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FE" w:rsidRPr="000325BC" w:rsidRDefault="000325BC" w:rsidP="00555D6B">
      <w:pPr>
        <w:shd w:val="clear" w:color="auto" w:fill="C5E0B3" w:themeFill="accent6" w:themeFillTint="66"/>
        <w:jc w:val="center"/>
        <w:rPr>
          <w:b/>
          <w:bCs/>
          <w:sz w:val="32"/>
          <w:szCs w:val="32"/>
          <w:lang w:val="uk-UA"/>
        </w:rPr>
      </w:pPr>
      <w:r w:rsidRPr="000325BC">
        <w:rPr>
          <w:b/>
          <w:bCs/>
          <w:sz w:val="32"/>
          <w:szCs w:val="32"/>
          <w:lang w:val="uk-UA"/>
        </w:rPr>
        <w:t>Посилання на корисні ресурси для підготовки вступника до профільного іспиту чи співбесіди</w:t>
      </w:r>
    </w:p>
    <w:p w:rsidR="000325BC" w:rsidRPr="000325BC" w:rsidRDefault="000325BC" w:rsidP="000325B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____________________________________________________________________________________</w:t>
      </w:r>
    </w:p>
    <w:p w:rsidR="000325BC" w:rsidRPr="000325BC" w:rsidRDefault="000325BC" w:rsidP="00555D6B">
      <w:pPr>
        <w:shd w:val="clear" w:color="auto" w:fill="A8D08D" w:themeFill="accent6" w:themeFillTint="99"/>
        <w:rPr>
          <w:sz w:val="32"/>
          <w:szCs w:val="32"/>
        </w:rPr>
      </w:pPr>
      <w:hyperlink r:id="rId5" w:history="1">
        <w:r w:rsidRPr="000325BC">
          <w:rPr>
            <w:rStyle w:val="a3"/>
            <w:sz w:val="32"/>
            <w:szCs w:val="32"/>
          </w:rPr>
          <w:t>https</w:t>
        </w:r>
        <w:r w:rsidRPr="000325BC">
          <w:rPr>
            <w:rStyle w:val="a3"/>
            <w:sz w:val="32"/>
            <w:szCs w:val="32"/>
            <w:lang w:val="uk-UA"/>
          </w:rPr>
          <w:t>://</w:t>
        </w:r>
        <w:r w:rsidRPr="000325BC">
          <w:rPr>
            <w:rStyle w:val="a3"/>
            <w:sz w:val="32"/>
            <w:szCs w:val="32"/>
          </w:rPr>
          <w:t>www</w:t>
        </w:r>
        <w:r w:rsidRPr="000325BC">
          <w:rPr>
            <w:rStyle w:val="a3"/>
            <w:sz w:val="32"/>
            <w:szCs w:val="32"/>
            <w:lang w:val="uk-UA"/>
          </w:rPr>
          <w:t>.</w:t>
        </w:r>
        <w:r w:rsidRPr="000325BC">
          <w:rPr>
            <w:rStyle w:val="a3"/>
            <w:sz w:val="32"/>
            <w:szCs w:val="32"/>
          </w:rPr>
          <w:t>youtube</w:t>
        </w:r>
        <w:r w:rsidRPr="000325BC">
          <w:rPr>
            <w:rStyle w:val="a3"/>
            <w:sz w:val="32"/>
            <w:szCs w:val="32"/>
            <w:lang w:val="uk-UA"/>
          </w:rPr>
          <w:t>.</w:t>
        </w:r>
        <w:r w:rsidRPr="000325BC">
          <w:rPr>
            <w:rStyle w:val="a3"/>
            <w:sz w:val="32"/>
            <w:szCs w:val="32"/>
          </w:rPr>
          <w:t>com</w:t>
        </w:r>
        <w:r w:rsidRPr="000325BC">
          <w:rPr>
            <w:rStyle w:val="a3"/>
            <w:sz w:val="32"/>
            <w:szCs w:val="32"/>
            <w:lang w:val="uk-UA"/>
          </w:rPr>
          <w:t>/@</w:t>
        </w:r>
        <w:proofErr w:type="spellStart"/>
        <w:r w:rsidRPr="000325BC">
          <w:rPr>
            <w:rStyle w:val="a3"/>
            <w:sz w:val="32"/>
            <w:szCs w:val="32"/>
          </w:rPr>
          <w:t>iLearnUA</w:t>
        </w:r>
        <w:proofErr w:type="spellEnd"/>
      </w:hyperlink>
    </w:p>
    <w:p w:rsidR="000325BC" w:rsidRDefault="000325BC">
      <w:r>
        <w:rPr>
          <w:noProof/>
        </w:rPr>
        <w:drawing>
          <wp:inline distT="0" distB="0" distL="0" distR="0" wp14:anchorId="3B11F7E6" wp14:editId="259B0465">
            <wp:extent cx="5895800" cy="1216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82" t="20829" r="2783" b="56910"/>
                    <a:stretch/>
                  </pic:blipFill>
                  <pic:spPr bwMode="auto">
                    <a:xfrm>
                      <a:off x="0" y="0"/>
                      <a:ext cx="5936494" cy="122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D6B" w:rsidRDefault="00555D6B"/>
    <w:p w:rsidR="000325BC" w:rsidRPr="000325BC" w:rsidRDefault="000325B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0325BC" w:rsidRPr="00555D6B" w:rsidRDefault="000325BC" w:rsidP="00555D6B">
      <w:pPr>
        <w:shd w:val="clear" w:color="auto" w:fill="A8D08D" w:themeFill="accent6" w:themeFillTint="99"/>
        <w:rPr>
          <w:rStyle w:val="a3"/>
          <w:sz w:val="32"/>
          <w:szCs w:val="32"/>
          <w:lang w:val="uk-UA"/>
        </w:rPr>
      </w:pPr>
      <w:proofErr w:type="spellStart"/>
      <w:r w:rsidRPr="000325BC">
        <w:rPr>
          <w:rStyle w:val="a3"/>
          <w:sz w:val="32"/>
          <w:szCs w:val="32"/>
        </w:rPr>
        <w:t>https</w:t>
      </w:r>
      <w:proofErr w:type="spellEnd"/>
      <w:r w:rsidRPr="00555D6B">
        <w:rPr>
          <w:rStyle w:val="a3"/>
          <w:sz w:val="32"/>
          <w:szCs w:val="32"/>
          <w:lang w:val="uk-UA"/>
        </w:rPr>
        <w:t>://</w:t>
      </w:r>
      <w:proofErr w:type="spellStart"/>
      <w:r w:rsidRPr="000325BC">
        <w:rPr>
          <w:rStyle w:val="a3"/>
          <w:sz w:val="32"/>
          <w:szCs w:val="32"/>
        </w:rPr>
        <w:t>testportal</w:t>
      </w:r>
      <w:proofErr w:type="spellEnd"/>
      <w:r w:rsidRPr="00555D6B">
        <w:rPr>
          <w:rStyle w:val="a3"/>
          <w:sz w:val="32"/>
          <w:szCs w:val="32"/>
          <w:lang w:val="uk-UA"/>
        </w:rPr>
        <w:t>.</w:t>
      </w:r>
      <w:proofErr w:type="spellStart"/>
      <w:r w:rsidRPr="000325BC">
        <w:rPr>
          <w:rStyle w:val="a3"/>
          <w:sz w:val="32"/>
          <w:szCs w:val="32"/>
        </w:rPr>
        <w:t>gov</w:t>
      </w:r>
      <w:proofErr w:type="spellEnd"/>
      <w:r w:rsidRPr="00555D6B">
        <w:rPr>
          <w:rStyle w:val="a3"/>
          <w:sz w:val="32"/>
          <w:szCs w:val="32"/>
          <w:lang w:val="uk-UA"/>
        </w:rPr>
        <w:t>.</w:t>
      </w:r>
      <w:proofErr w:type="spellStart"/>
      <w:r w:rsidRPr="000325BC">
        <w:rPr>
          <w:rStyle w:val="a3"/>
          <w:sz w:val="32"/>
          <w:szCs w:val="32"/>
        </w:rPr>
        <w:t>ua</w:t>
      </w:r>
      <w:proofErr w:type="spellEnd"/>
      <w:r w:rsidRPr="00555D6B">
        <w:rPr>
          <w:rStyle w:val="a3"/>
          <w:sz w:val="32"/>
          <w:szCs w:val="32"/>
          <w:lang w:val="uk-UA"/>
        </w:rPr>
        <w:t>/</w:t>
      </w:r>
      <w:proofErr w:type="spellStart"/>
      <w:r w:rsidRPr="000325BC">
        <w:rPr>
          <w:rStyle w:val="a3"/>
          <w:sz w:val="32"/>
          <w:szCs w:val="32"/>
        </w:rPr>
        <w:t>uchasnyku</w:t>
      </w:r>
      <w:proofErr w:type="spellEnd"/>
      <w:r w:rsidRPr="00555D6B">
        <w:rPr>
          <w:rStyle w:val="a3"/>
          <w:sz w:val="32"/>
          <w:szCs w:val="32"/>
          <w:lang w:val="uk-UA"/>
        </w:rPr>
        <w:t>-</w:t>
      </w:r>
      <w:proofErr w:type="spellStart"/>
      <w:r w:rsidRPr="000325BC">
        <w:rPr>
          <w:rStyle w:val="a3"/>
          <w:sz w:val="32"/>
          <w:szCs w:val="32"/>
        </w:rPr>
        <w:t>zovnishnogo</w:t>
      </w:r>
      <w:proofErr w:type="spellEnd"/>
      <w:r w:rsidRPr="00555D6B">
        <w:rPr>
          <w:rStyle w:val="a3"/>
          <w:sz w:val="32"/>
          <w:szCs w:val="32"/>
          <w:lang w:val="uk-UA"/>
        </w:rPr>
        <w:t>-</w:t>
      </w:r>
      <w:proofErr w:type="spellStart"/>
      <w:r w:rsidRPr="000325BC">
        <w:rPr>
          <w:rStyle w:val="a3"/>
          <w:sz w:val="32"/>
          <w:szCs w:val="32"/>
        </w:rPr>
        <w:t>otsinyuvannya</w:t>
      </w:r>
      <w:proofErr w:type="spellEnd"/>
      <w:r w:rsidRPr="00555D6B">
        <w:rPr>
          <w:rStyle w:val="a3"/>
          <w:sz w:val="32"/>
          <w:szCs w:val="32"/>
          <w:lang w:val="uk-UA"/>
        </w:rPr>
        <w:t>/</w:t>
      </w:r>
    </w:p>
    <w:p w:rsidR="000325BC" w:rsidRDefault="000325BC">
      <w:bookmarkStart w:id="0" w:name="_GoBack"/>
      <w:r>
        <w:rPr>
          <w:noProof/>
        </w:rPr>
        <w:drawing>
          <wp:inline distT="0" distB="0" distL="0" distR="0" wp14:anchorId="6A99C599" wp14:editId="3CAD9C67">
            <wp:extent cx="5856443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739" r="7001" b="15105"/>
                    <a:stretch/>
                  </pic:blipFill>
                  <pic:spPr bwMode="auto">
                    <a:xfrm>
                      <a:off x="0" y="0"/>
                      <a:ext cx="5890631" cy="274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BC"/>
    <w:rsid w:val="000325BC"/>
    <w:rsid w:val="00555D6B"/>
    <w:rsid w:val="008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A4D"/>
  <w15:chartTrackingRefBased/>
  <w15:docId w15:val="{69932237-2E24-4D56-8AEF-BFBB098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5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@iLearn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2CAD-BFDF-441A-B995-70D9FEB6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Станіславівна Комова</dc:creator>
  <cp:keywords/>
  <dc:description/>
  <cp:lastModifiedBy>Олена Станіславівна Комова</cp:lastModifiedBy>
  <cp:revision>1</cp:revision>
  <dcterms:created xsi:type="dcterms:W3CDTF">2024-05-06T13:05:00Z</dcterms:created>
  <dcterms:modified xsi:type="dcterms:W3CDTF">2024-05-06T13:24:00Z</dcterms:modified>
</cp:coreProperties>
</file>